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47BF" w14:textId="694FD667" w:rsidR="008C03AB" w:rsidRPr="008C03AB" w:rsidRDefault="008C03AB" w:rsidP="008C03AB">
      <w:pPr>
        <w:pBdr>
          <w:left w:val="single" w:sz="4" w:space="4" w:color="auto"/>
        </w:pBdr>
        <w:spacing w:after="0" w:line="240" w:lineRule="auto"/>
        <w:jc w:val="center"/>
        <w:rPr>
          <w:rFonts w:ascii="Calibri" w:eastAsia="Calibri" w:hAnsi="Calibri" w:cs="Times New Roman"/>
          <w:b/>
          <w:sz w:val="28"/>
          <w:szCs w:val="28"/>
        </w:rPr>
      </w:pPr>
      <w:r w:rsidRPr="008C03AB">
        <w:rPr>
          <w:rFonts w:ascii="Calibri" w:eastAsia="Calibri" w:hAnsi="Calibri" w:cs="Times New Roman"/>
          <w:noProof/>
          <w:sz w:val="24"/>
          <w:szCs w:val="24"/>
          <w:lang w:eastAsia="fr-FR"/>
        </w:rPr>
        <w:drawing>
          <wp:anchor distT="0" distB="0" distL="114300" distR="114300" simplePos="0" relativeHeight="251663360" behindDoc="0" locked="0" layoutInCell="1" allowOverlap="1" wp14:anchorId="1B8AF5F6" wp14:editId="3D0AB18A">
            <wp:simplePos x="0" y="0"/>
            <wp:positionH relativeFrom="margin">
              <wp:posOffset>0</wp:posOffset>
            </wp:positionH>
            <wp:positionV relativeFrom="paragraph">
              <wp:posOffset>0</wp:posOffset>
            </wp:positionV>
            <wp:extent cx="704850" cy="771525"/>
            <wp:effectExtent l="0" t="0" r="0" b="9525"/>
            <wp:wrapSquare wrapText="bothSides"/>
            <wp:docPr id="7" name="Image 7" descr="Une image contenant texte, rein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reine, clip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771525"/>
                    </a:xfrm>
                    <a:prstGeom prst="rect">
                      <a:avLst/>
                    </a:prstGeom>
                  </pic:spPr>
                </pic:pic>
              </a:graphicData>
            </a:graphic>
            <wp14:sizeRelH relativeFrom="page">
              <wp14:pctWidth>0</wp14:pctWidth>
            </wp14:sizeRelH>
            <wp14:sizeRelV relativeFrom="page">
              <wp14:pctHeight>0</wp14:pctHeight>
            </wp14:sizeRelV>
          </wp:anchor>
        </w:drawing>
      </w:r>
      <w:r w:rsidRPr="008C03AB">
        <w:rPr>
          <w:rFonts w:ascii="Calibri" w:eastAsia="Calibri" w:hAnsi="Calibri" w:cs="Times New Roman"/>
          <w:b/>
          <w:sz w:val="28"/>
          <w:szCs w:val="28"/>
        </w:rPr>
        <w:t>DOSSIER PREMIERE INSCRIPTION ANNEE SCOLAIRE 202</w:t>
      </w:r>
      <w:r w:rsidR="006E3E6B">
        <w:rPr>
          <w:rFonts w:ascii="Calibri" w:eastAsia="Calibri" w:hAnsi="Calibri" w:cs="Times New Roman"/>
          <w:b/>
          <w:sz w:val="28"/>
          <w:szCs w:val="28"/>
        </w:rPr>
        <w:t>5</w:t>
      </w:r>
      <w:r w:rsidRPr="008C03AB">
        <w:rPr>
          <w:rFonts w:ascii="Calibri" w:eastAsia="Calibri" w:hAnsi="Calibri" w:cs="Times New Roman"/>
          <w:b/>
          <w:sz w:val="28"/>
          <w:szCs w:val="28"/>
        </w:rPr>
        <w:t>-202</w:t>
      </w:r>
      <w:r w:rsidR="006E3E6B">
        <w:rPr>
          <w:rFonts w:ascii="Calibri" w:eastAsia="Calibri" w:hAnsi="Calibri" w:cs="Times New Roman"/>
          <w:b/>
          <w:sz w:val="28"/>
          <w:szCs w:val="28"/>
        </w:rPr>
        <w:t>6</w:t>
      </w:r>
    </w:p>
    <w:p w14:paraId="7CA361D2" w14:textId="77777777" w:rsidR="008C03AB" w:rsidRPr="008C03AB" w:rsidRDefault="008C03AB" w:rsidP="008C03AB">
      <w:pPr>
        <w:pBdr>
          <w:left w:val="single" w:sz="4" w:space="4" w:color="auto"/>
        </w:pBdr>
        <w:spacing w:after="240" w:line="240" w:lineRule="auto"/>
        <w:ind w:left="708" w:hanging="708"/>
        <w:jc w:val="center"/>
        <w:rPr>
          <w:rFonts w:ascii="Calibri" w:eastAsia="Calibri" w:hAnsi="Calibri" w:cs="Times New Roman"/>
          <w:b/>
          <w:sz w:val="28"/>
          <w:szCs w:val="28"/>
        </w:rPr>
      </w:pPr>
      <w:r w:rsidRPr="008C03AB">
        <w:rPr>
          <w:rFonts w:ascii="Calibri" w:eastAsia="Calibri" w:hAnsi="Calibri" w:cs="Times New Roman"/>
          <w:b/>
          <w:sz w:val="28"/>
          <w:szCs w:val="28"/>
        </w:rPr>
        <w:t>Temps Péri/Extra-scolaire et Restauration Scolaire</w:t>
      </w:r>
    </w:p>
    <w:p w14:paraId="22ECA3A9" w14:textId="77777777" w:rsidR="008C03AB" w:rsidRPr="008C03AB" w:rsidRDefault="008C03AB" w:rsidP="008C03AB">
      <w:pPr>
        <w:spacing w:after="200" w:line="276" w:lineRule="auto"/>
        <w:ind w:left="3540"/>
        <w:rPr>
          <w:rFonts w:ascii="Calibri" w:eastAsia="Calibri" w:hAnsi="Calibri" w:cs="Times New Roman"/>
          <w:b/>
          <w:sz w:val="32"/>
          <w:szCs w:val="32"/>
        </w:rPr>
      </w:pPr>
      <w:r w:rsidRPr="008C03AB">
        <w:rPr>
          <w:rFonts w:ascii="Calibri" w:eastAsia="Calibri" w:hAnsi="Calibri" w:cs="Times New Roman"/>
          <w:b/>
          <w:sz w:val="32"/>
          <w:szCs w:val="32"/>
        </w:rPr>
        <w:t>FICHE DE SITUATION FAMILIALE</w:t>
      </w:r>
      <w:bookmarkStart w:id="0" w:name="_Hlk514076305"/>
    </w:p>
    <w:tbl>
      <w:tblPr>
        <w:tblStyle w:val="Grilledutableau"/>
        <w:tblW w:w="10516" w:type="dxa"/>
        <w:tblLook w:val="04A0" w:firstRow="1" w:lastRow="0" w:firstColumn="1" w:lastColumn="0" w:noHBand="0" w:noVBand="1"/>
      </w:tblPr>
      <w:tblGrid>
        <w:gridCol w:w="10516"/>
      </w:tblGrid>
      <w:tr w:rsidR="008C03AB" w:rsidRPr="008C03AB" w14:paraId="6D9039E5" w14:textId="77777777" w:rsidTr="007057C7">
        <w:trPr>
          <w:trHeight w:val="3088"/>
        </w:trPr>
        <w:tc>
          <w:tcPr>
            <w:tcW w:w="10516" w:type="dxa"/>
          </w:tcPr>
          <w:bookmarkEnd w:id="0"/>
          <w:p w14:paraId="6B4F534C" w14:textId="77777777" w:rsidR="008C03AB" w:rsidRPr="008C03AB" w:rsidRDefault="008C03AB" w:rsidP="008C03AB">
            <w:pPr>
              <w:pBdr>
                <w:top w:val="single" w:sz="4" w:space="1" w:color="auto"/>
                <w:left w:val="single" w:sz="4" w:space="4" w:color="auto"/>
                <w:bottom w:val="single" w:sz="4" w:space="1" w:color="auto"/>
                <w:right w:val="single" w:sz="4" w:space="4" w:color="auto"/>
              </w:pBdr>
              <w:jc w:val="center"/>
              <w:rPr>
                <w:rFonts w:ascii="Calibri" w:eastAsia="Calibri" w:hAnsi="Calibri" w:cs="Times New Roman"/>
                <w:b/>
                <w:sz w:val="28"/>
                <w:szCs w:val="28"/>
              </w:rPr>
            </w:pPr>
            <w:r w:rsidRPr="008C03AB">
              <w:rPr>
                <w:rFonts w:ascii="Calibri" w:eastAsia="Calibri" w:hAnsi="Calibri" w:cs="Times New Roman"/>
                <w:b/>
                <w:sz w:val="28"/>
                <w:szCs w:val="28"/>
              </w:rPr>
              <w:t>ORGANISME AUQUEL LE FOYER EST AFFILIE</w:t>
            </w:r>
          </w:p>
          <w:p w14:paraId="5D3B80B2" w14:textId="77777777" w:rsidR="008C03AB" w:rsidRPr="008C03AB" w:rsidRDefault="008C03AB" w:rsidP="008C03AB">
            <w:pPr>
              <w:jc w:val="center"/>
              <w:rPr>
                <w:rFonts w:ascii="Calibri" w:eastAsia="Calibri" w:hAnsi="Calibri" w:cs="Times New Roman"/>
              </w:rPr>
            </w:pPr>
          </w:p>
          <w:p w14:paraId="4EC510B1" w14:textId="239B5C53" w:rsidR="008C03AB" w:rsidRPr="008C03AB" w:rsidRDefault="008C03AB" w:rsidP="008C03AB">
            <w:pPr>
              <w:rPr>
                <w:rFonts w:ascii="Calibri" w:eastAsia="Calibri" w:hAnsi="Calibri" w:cs="Times New Roman"/>
              </w:rPr>
            </w:pPr>
            <w:r w:rsidRPr="008C03AB">
              <w:rPr>
                <w:rFonts w:ascii="Calibri" w:eastAsia="Calibri" w:hAnsi="Calibri" w:cs="Times New Roman"/>
                <w:noProof/>
                <w:lang w:eastAsia="fr-FR"/>
              </w:rPr>
              <mc:AlternateContent>
                <mc:Choice Requires="wps">
                  <w:drawing>
                    <wp:anchor distT="0" distB="0" distL="114300" distR="114300" simplePos="0" relativeHeight="251664384" behindDoc="0" locked="0" layoutInCell="1" allowOverlap="1" wp14:anchorId="5E49C66F" wp14:editId="4F4E7F38">
                      <wp:simplePos x="0" y="0"/>
                      <wp:positionH relativeFrom="column">
                        <wp:posOffset>-6350</wp:posOffset>
                      </wp:positionH>
                      <wp:positionV relativeFrom="paragraph">
                        <wp:posOffset>5080</wp:posOffset>
                      </wp:positionV>
                      <wp:extent cx="142875" cy="114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CBA92" id="Rectangle 1" o:spid="_x0000_s1026" style="position:absolute;margin-left:-.5pt;margin-top:.4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YTWQIAANcEAAAOAAAAZHJzL2Uyb0RvYy54bWysVE1v2zAMvQ/YfxB0Xx1n6doFdYqgRYYB&#10;RRugHXpWZSk2IIuapMTJfv2eFLdJP07DfFBIkSL5yMdcXG47wzbKh5ZsxcuTEWfKSqpbu6r4r4fF&#10;l3POQhS2FoasqvhOBX45+/zpondTNaaGTK08QxAbpr2reBOjmxZFkI3qRDghpyyMmnwnIlS/Kmov&#10;ekTvTDEejb4VPfnaeZIqBNxe7418luNrrWS80zqoyEzFUVvMp8/nUzqL2YWYrrxwTSuHMsQ/VNGJ&#10;1iLpS6hrEQVb+/ZdqK6VngLpeCKpK0jrVqqMAWjK0Rs0941wKmNBc4J7aVP4f2Hl7ebeLT3a0Lsw&#10;DRATiq32XfpFfWybm7V7aZbaRiZxWU7G52ennEmYynLydZSbWRweOx/iD0UdS0LFPWaRWyQ2NyEi&#10;IVyfXVKuQKatF60xWdmFK+PZRmBsmHZNPWdGhIjLii/yl0aHEK+eGct6VDM+QzFMCvBJGxEhdq6u&#10;eLArzoRZgagy+lzLq9fhXdIHgD1KPMrfR4kTkGsRmn3FOergZmzCozIVB9yHTifpierd0jNPe24G&#10;Jxctot0A7VJ4kBFQsGDxDoc2BHw0SJw15P98dJ/8wRFYOetBbmD/vRZeActPC/Z8LyeTtA1ZmZye&#10;jaH4Y8vTscWuuyvCIEqsspNZTP7RPIvaU/eIPZynrDAJK5F73+VBuYr7pcMmSzWfZzdsgBPxxt47&#10;mYKnPqU+PmwfhXcDayImcEvPiyCmb8iz900vLc3XkXSbmXXoKziSFGxPZsuw6Wk9j/Xsdfg/mv0F&#10;AAD//wMAUEsDBBQABgAIAAAAIQAgzHwp2gAAAAUBAAAPAAAAZHJzL2Rvd25yZXYueG1sTI9BS8Qw&#10;FITvgv8hPMHbbtoFpdamyyIIIniwrp6zzdumbPNSmrQb99f7POlxmGHmm2qb3CAWnELvSUG+zkAg&#10;td701CnYfzyvChAhajJ68IQKvjHAtr6+qnRp/JnecWliJ7iEQqkV2BjHUsrQWnQ6rP2IxN7RT05H&#10;llMnzaTPXO4Gucmye+l0T7xg9YhPFttTMzsFr+EyL60Jb8km+/Lw+ZVdGjopdXuTdo8gIqb4F4Zf&#10;fEaHmpkOfiYTxKBglfOVqID52d3kdyAOnCoKkHUl/9PXPwAAAP//AwBQSwECLQAUAAYACAAAACEA&#10;toM4kv4AAADhAQAAEwAAAAAAAAAAAAAAAAAAAAAAW0NvbnRlbnRfVHlwZXNdLnhtbFBLAQItABQA&#10;BgAIAAAAIQA4/SH/1gAAAJQBAAALAAAAAAAAAAAAAAAAAC8BAABfcmVscy8ucmVsc1BLAQItABQA&#10;BgAIAAAAIQBhcPYTWQIAANcEAAAOAAAAAAAAAAAAAAAAAC4CAABkcnMvZTJvRG9jLnhtbFBLAQIt&#10;ABQABgAIAAAAIQAgzHwp2gAAAAUBAAAPAAAAAAAAAAAAAAAAALMEAABkcnMvZG93bnJldi54bWxQ&#10;SwUGAAAAAAQABADzAAAAugUAAAAA&#10;" fillcolor="window" strokecolor="windowText" strokeweight="1pt"/>
                  </w:pict>
                </mc:Fallback>
              </mc:AlternateContent>
            </w:r>
            <w:r w:rsidRPr="008C03AB">
              <w:rPr>
                <w:rFonts w:ascii="Calibri" w:eastAsia="Calibri" w:hAnsi="Calibri" w:cs="Times New Roman"/>
                <w:b/>
              </w:rPr>
              <w:t xml:space="preserve">    </w:t>
            </w:r>
            <w:r>
              <w:rPr>
                <w:rFonts w:ascii="Calibri" w:eastAsia="Calibri" w:hAnsi="Calibri" w:cs="Times New Roman"/>
                <w:b/>
              </w:rPr>
              <w:t xml:space="preserve"> </w:t>
            </w:r>
            <w:r w:rsidRPr="008C03AB">
              <w:rPr>
                <w:rFonts w:ascii="Calibri" w:eastAsia="Calibri" w:hAnsi="Calibri" w:cs="Times New Roman"/>
                <w:b/>
                <w:u w:val="single"/>
              </w:rPr>
              <w:t xml:space="preserve">Famille allocataire CAF </w:t>
            </w:r>
            <w:r w:rsidRPr="008C03AB">
              <w:rPr>
                <w:rFonts w:ascii="Calibri" w:eastAsia="Calibri" w:hAnsi="Calibri" w:cs="Times New Roman"/>
              </w:rPr>
              <w:t xml:space="preserve">           </w:t>
            </w:r>
            <w:r w:rsidRPr="008C03AB">
              <w:rPr>
                <w:rFonts w:ascii="Calibri" w:eastAsia="Calibri" w:hAnsi="Calibri" w:cs="Times New Roman"/>
                <w:b/>
                <w:bCs/>
              </w:rPr>
              <w:t>N° Allocataire : ………………………………………</w:t>
            </w:r>
          </w:p>
          <w:p w14:paraId="791E42F2"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Lors de l’inscription, fournir obligatoirement une</w:t>
            </w:r>
            <w:r w:rsidRPr="008C03AB">
              <w:rPr>
                <w:rFonts w:ascii="Calibri" w:eastAsia="Calibri" w:hAnsi="Calibri" w:cs="Times New Roman"/>
                <w:u w:val="single"/>
              </w:rPr>
              <w:t xml:space="preserve"> attestation du Quotient Familial en cours</w:t>
            </w:r>
            <w:r w:rsidRPr="008C03AB">
              <w:rPr>
                <w:rFonts w:ascii="Calibri" w:eastAsia="Calibri" w:hAnsi="Calibri" w:cs="Times New Roman"/>
              </w:rPr>
              <w:t>.</w:t>
            </w:r>
          </w:p>
          <w:p w14:paraId="18FB264B" w14:textId="77777777" w:rsidR="008C03AB" w:rsidRPr="008C03AB" w:rsidRDefault="008C03AB" w:rsidP="008C03AB">
            <w:pPr>
              <w:rPr>
                <w:rFonts w:ascii="Calibri" w:eastAsia="Calibri" w:hAnsi="Calibri" w:cs="Times New Roman"/>
              </w:rPr>
            </w:pPr>
            <w:r w:rsidRPr="008C03AB">
              <w:rPr>
                <w:rFonts w:ascii="Calibri" w:eastAsia="Calibri" w:hAnsi="Calibri" w:cs="Times New Roman"/>
                <w:b/>
                <w:bCs/>
              </w:rPr>
              <w:t>Actualisation du Q.F</w:t>
            </w:r>
            <w:r w:rsidRPr="008C03AB">
              <w:rPr>
                <w:rFonts w:ascii="Calibri" w:eastAsia="Calibri" w:hAnsi="Calibri" w:cs="Times New Roman"/>
              </w:rPr>
              <w:t xml:space="preserve"> : </w:t>
            </w:r>
            <w:r w:rsidRPr="008C03AB">
              <w:rPr>
                <w:rFonts w:ascii="Calibri" w:eastAsia="Calibri" w:hAnsi="Calibri" w:cs="Times New Roman"/>
                <w:b/>
                <w:bCs/>
              </w:rPr>
              <w:t>Vous devez enregistrer une attestation dans votre porte-document Kiosque</w:t>
            </w:r>
            <w:r w:rsidRPr="008C03AB">
              <w:rPr>
                <w:rFonts w:ascii="Calibri" w:eastAsia="Calibri" w:hAnsi="Calibri" w:cs="Times New Roman"/>
              </w:rPr>
              <w:t xml:space="preserve"> </w:t>
            </w:r>
          </w:p>
          <w:p w14:paraId="75F8BFC5"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Si vous l’autorisez, le régisseur de l’ALSH peut actualiser votre Quotient Familial (QF) en consultant le site de la CAF pour l’ensemble des services facturés sur la base du Q.F. Veuillez cocher votre choix :</w:t>
            </w:r>
          </w:p>
          <w:p w14:paraId="62E1CF11" w14:textId="77777777" w:rsidR="008C03AB" w:rsidRPr="008C03AB" w:rsidRDefault="008C03AB" w:rsidP="008C03AB">
            <w:pPr>
              <w:numPr>
                <w:ilvl w:val="0"/>
                <w:numId w:val="1"/>
              </w:numPr>
              <w:contextualSpacing/>
              <w:rPr>
                <w:rFonts w:ascii="Calibri" w:eastAsia="Calibri" w:hAnsi="Calibri" w:cs="Times New Roman"/>
              </w:rPr>
            </w:pPr>
            <w:r w:rsidRPr="008C03AB">
              <w:rPr>
                <w:rFonts w:ascii="Calibri" w:eastAsia="Calibri" w:hAnsi="Calibri" w:cs="Times New Roman"/>
              </w:rPr>
              <w:t>J’autorise le personnel habilité à consulter mon compte sur le service en ligne de la CAF afin d’actualiser le Q.F. Dans ce cas, il est essentiel que vous vous assuriez que vos informations soient bien à jour auprès des services de la CAF. *</w:t>
            </w:r>
          </w:p>
          <w:p w14:paraId="0BD1AB9A" w14:textId="77777777" w:rsidR="008C03AB" w:rsidRPr="008C03AB" w:rsidRDefault="008C03AB" w:rsidP="008C03AB">
            <w:pPr>
              <w:numPr>
                <w:ilvl w:val="0"/>
                <w:numId w:val="1"/>
              </w:numPr>
              <w:contextualSpacing/>
              <w:rPr>
                <w:rFonts w:ascii="Calibri" w:eastAsia="Calibri" w:hAnsi="Calibri" w:cs="Times New Roman"/>
              </w:rPr>
            </w:pPr>
            <w:r w:rsidRPr="008C03AB">
              <w:rPr>
                <w:rFonts w:ascii="Calibri" w:eastAsia="Calibri" w:hAnsi="Calibri" w:cs="Times New Roman"/>
              </w:rPr>
              <w:t>Je n’autorise pas le personnel habilité à consulter mon compte sur le service en ligne de la CAF et m’engage à fournir une attestation de Q.F. actualisée chaque début d’année civile*.</w:t>
            </w:r>
          </w:p>
          <w:p w14:paraId="05B0E00E"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*Il vous est possible de gérer votre compte d’allocataire CAF et d’obtenir directement en ligne l’ensemble des éléments nécessaires sur le site internet CAF : www.caf.fr</w:t>
            </w:r>
          </w:p>
        </w:tc>
      </w:tr>
      <w:tr w:rsidR="008C03AB" w:rsidRPr="008C03AB" w14:paraId="0ACC5FF2" w14:textId="77777777" w:rsidTr="007057C7">
        <w:trPr>
          <w:trHeight w:val="879"/>
        </w:trPr>
        <w:tc>
          <w:tcPr>
            <w:tcW w:w="10516" w:type="dxa"/>
          </w:tcPr>
          <w:p w14:paraId="510A0AF7" w14:textId="37D93A39" w:rsidR="008C03AB" w:rsidRPr="008C03AB" w:rsidRDefault="008C03AB" w:rsidP="008C03AB">
            <w:pPr>
              <w:rPr>
                <w:rFonts w:ascii="Calibri" w:eastAsia="Calibri" w:hAnsi="Calibri" w:cs="Times New Roman"/>
                <w:b/>
                <w:u w:val="single"/>
              </w:rPr>
            </w:pPr>
            <w:r w:rsidRPr="008C03AB">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1735A98" wp14:editId="10C93EE6">
                      <wp:simplePos x="0" y="0"/>
                      <wp:positionH relativeFrom="column">
                        <wp:posOffset>-13970</wp:posOffset>
                      </wp:positionH>
                      <wp:positionV relativeFrom="paragraph">
                        <wp:posOffset>44450</wp:posOffset>
                      </wp:positionV>
                      <wp:extent cx="1524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EFB84" id="Rectangle 2" o:spid="_x0000_s1026" style="position:absolute;margin-left:-1.1pt;margin-top:3.5pt;width:12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fLVQIAANcEAAAOAAAAZHJzL2Uyb0RvYy54bWysVE1v2zAMvQ/YfxB0Xx1n6boFdYqgRYYB&#10;RVegHXpmZSk2IIsapcTJfv0o2W3Sj9MwHxRSoki+p8ecX+w6K7aaQouukuXJRArtFNatW1fy1/3q&#10;01cpQgRXg0WnK7nXQV4sPn447/1cT7FBW2sSnMSFee8r2cTo50URVKM7CCfoteNDg9RBZJfWRU3Q&#10;c/bOFtPJ5EvRI9WeUOkQePdqOJSLnN8YreJPY4KOwlaSe4t5pbw+prVYnMN8TeCbVo1twD900UHr&#10;uOhzqiuIIDbUvknVtYowoIknCrsCjWmVzhgYTTl5heauAa8zFiYn+Geawv9Lq262d/6WmIbeh3lg&#10;M6HYGerSL/cndpms/TNZeheF4s3ydDqbMKWKj8py9pltzlIcLnsK8bvGTiSjksRvkSmC7XWIQ+hT&#10;SKoV0Lb1qrU2O/twaUlsgZ+NX7vGXgoLIfJmJVf5G6u9uGad6Lmb6VluDFhPxkLkHjtfVzK4tRRg&#10;1yxUFSn38uJ2eFP0nsEeFZ7k773CCcgVhGboOGcdw6xLeHSW4oj7wHSyHrHe35IgHLQZvFq1nO2a&#10;0d4CsRiZYx6w+JMXY5Hx4WhJ0SD9eW8/xbNG+FSKnsXN2H9vgDRj+eFYPd/K2SxNQ3Zmp2dTduj4&#10;5PH4xG26S+SHKHmUvcpmio/2yTSE3QPP4TJV5SNwimsPLI/OZRyGjidZ6eUyh/EEeIjX7s6rlDzx&#10;lHi83z0A+VE1kV/gBp8GAeavxDPEppsOl5uIps3KOvDKikwOT0/W5jjpaTyP/Rx1+D9a/AUAAP//&#10;AwBQSwMEFAAGAAgAAAAhAN0vm2HbAAAABgEAAA8AAABkcnMvZG93bnJldi54bWxMj09LxDAQxe+C&#10;3yGM4G032YL/atNFBEEED3bVc7YZm7LNpDRpN+6ndzzpaXi8x5vfq7bZD2LBKfaBNGzWCgRSG2xP&#10;nYb33dPqFkRMhqwZAqGGb4ywrc/PKlPacKQ3XJrUCS6hWBoNLqWxlDK2Dr2J6zAisfcVJm8Sy6mT&#10;djJHLveDLJS6lt70xB+cGfHRYXtoZq/hJZ7mpbXxNbvsnu8+PtWpoYPWlxf54R5Ewpz+wvCLz+hQ&#10;M9M+zGSjGDSsioKTGm54EdvFhofs+V4pkHUl/+PXPwAAAP//AwBQSwECLQAUAAYACAAAACEAtoM4&#10;kv4AAADhAQAAEwAAAAAAAAAAAAAAAAAAAAAAW0NvbnRlbnRfVHlwZXNdLnhtbFBLAQItABQABgAI&#10;AAAAIQA4/SH/1gAAAJQBAAALAAAAAAAAAAAAAAAAAC8BAABfcmVscy8ucmVsc1BLAQItABQABgAI&#10;AAAAIQDtmlfLVQIAANcEAAAOAAAAAAAAAAAAAAAAAC4CAABkcnMvZTJvRG9jLnhtbFBLAQItABQA&#10;BgAIAAAAIQDdL5th2wAAAAYBAAAPAAAAAAAAAAAAAAAAAK8EAABkcnMvZG93bnJldi54bWxQSwUG&#10;AAAAAAQABADzAAAAtwUAAAAA&#10;" fillcolor="window" strokecolor="windowText" strokeweight="1pt"/>
                  </w:pict>
                </mc:Fallback>
              </mc:AlternateContent>
            </w:r>
            <w:r w:rsidRPr="008C03AB">
              <w:rPr>
                <w:rFonts w:ascii="Calibri" w:eastAsia="Calibri" w:hAnsi="Calibri" w:cs="Times New Roman"/>
              </w:rPr>
              <w:t xml:space="preserve">     </w:t>
            </w:r>
            <w:r w:rsidRPr="008C03AB">
              <w:rPr>
                <w:rFonts w:ascii="Calibri" w:eastAsia="Calibri" w:hAnsi="Calibri" w:cs="Times New Roman"/>
                <w:b/>
                <w:u w:val="single"/>
              </w:rPr>
              <w:t xml:space="preserve">Famille allocataire MSA </w:t>
            </w:r>
            <w:r w:rsidRPr="008C03AB">
              <w:rPr>
                <w:rFonts w:ascii="Calibri" w:eastAsia="Calibri" w:hAnsi="Calibri" w:cs="Times New Roman"/>
                <w:b/>
              </w:rPr>
              <w:t xml:space="preserve">                     </w:t>
            </w:r>
          </w:p>
          <w:p w14:paraId="09537A7A"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Pièce à fournir obligatoirement à l’inscription puis à chaque début d’année civile :</w:t>
            </w:r>
          </w:p>
          <w:p w14:paraId="628E5E81" w14:textId="77777777" w:rsidR="008C03AB" w:rsidRPr="008C03AB" w:rsidRDefault="008C03AB" w:rsidP="008C03AB">
            <w:pPr>
              <w:numPr>
                <w:ilvl w:val="0"/>
                <w:numId w:val="2"/>
              </w:numPr>
              <w:contextualSpacing/>
              <w:rPr>
                <w:rFonts w:ascii="Calibri" w:eastAsia="Calibri" w:hAnsi="Calibri" w:cs="Times New Roman"/>
              </w:rPr>
            </w:pPr>
            <w:r w:rsidRPr="008C03AB">
              <w:rPr>
                <w:rFonts w:ascii="Calibri" w:eastAsia="Calibri" w:hAnsi="Calibri" w:cs="Times New Roman"/>
              </w:rPr>
              <w:t>Votre dernier Quotient Familial MSA (</w:t>
            </w:r>
            <w:r w:rsidRPr="008C03AB">
              <w:rPr>
                <w:rFonts w:ascii="Calibri" w:eastAsia="Calibri" w:hAnsi="Calibri" w:cs="Times New Roman"/>
                <w:u w:val="single"/>
              </w:rPr>
              <w:t>demander une attestation à la MSA</w:t>
            </w:r>
            <w:r w:rsidRPr="008C03AB">
              <w:rPr>
                <w:rFonts w:ascii="Calibri" w:eastAsia="Calibri" w:hAnsi="Calibri" w:cs="Times New Roman"/>
              </w:rPr>
              <w:t>)</w:t>
            </w:r>
          </w:p>
        </w:tc>
      </w:tr>
      <w:tr w:rsidR="008C03AB" w:rsidRPr="008C03AB" w14:paraId="59F81326" w14:textId="77777777" w:rsidTr="007057C7">
        <w:trPr>
          <w:trHeight w:val="976"/>
        </w:trPr>
        <w:tc>
          <w:tcPr>
            <w:tcW w:w="10516" w:type="dxa"/>
          </w:tcPr>
          <w:p w14:paraId="5D897BA9" w14:textId="607306D0" w:rsidR="008C03AB" w:rsidRPr="008C03AB" w:rsidRDefault="008C03AB" w:rsidP="008C03AB">
            <w:pPr>
              <w:rPr>
                <w:rFonts w:ascii="Calibri" w:eastAsia="Calibri" w:hAnsi="Calibri" w:cs="Times New Roman"/>
                <w:b/>
                <w:u w:val="single"/>
              </w:rPr>
            </w:pPr>
            <w:r w:rsidRPr="008C03AB">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D082766" wp14:editId="7CDC47AC">
                      <wp:simplePos x="0" y="0"/>
                      <wp:positionH relativeFrom="column">
                        <wp:posOffset>-23494</wp:posOffset>
                      </wp:positionH>
                      <wp:positionV relativeFrom="paragraph">
                        <wp:posOffset>33655</wp:posOffset>
                      </wp:positionV>
                      <wp:extent cx="1524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2F907" id="Rectangle 3" o:spid="_x0000_s1026" style="position:absolute;margin-left:-1.85pt;margin-top:2.65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fLVQIAANcEAAAOAAAAZHJzL2Uyb0RvYy54bWysVE1v2zAMvQ/YfxB0Xx1n6boFdYqgRYYB&#10;RVegHXpmZSk2IIsapcTJfv0o2W3Sj9MwHxRSoki+p8ecX+w6K7aaQouukuXJRArtFNatW1fy1/3q&#10;01cpQgRXg0WnK7nXQV4sPn447/1cT7FBW2sSnMSFee8r2cTo50URVKM7CCfoteNDg9RBZJfWRU3Q&#10;c/bOFtPJ5EvRI9WeUOkQePdqOJSLnN8YreJPY4KOwlaSe4t5pbw+prVYnMN8TeCbVo1twD900UHr&#10;uOhzqiuIIDbUvknVtYowoIknCrsCjWmVzhgYTTl5heauAa8zFiYn+Geawv9Lq262d/6WmIbeh3lg&#10;M6HYGerSL/cndpms/TNZeheF4s3ydDqbMKWKj8py9pltzlIcLnsK8bvGTiSjksRvkSmC7XWIQ+hT&#10;SKoV0Lb1qrU2O/twaUlsgZ+NX7vGXgoLIfJmJVf5G6u9uGad6Lmb6VluDFhPxkLkHjtfVzK4tRRg&#10;1yxUFSn38uJ2eFP0nsEeFZ7k773CCcgVhGboOGcdw6xLeHSW4oj7wHSyHrHe35IgHLQZvFq1nO2a&#10;0d4CsRiZYx6w+JMXY5Hx4WhJ0SD9eW8/xbNG+FSKnsXN2H9vgDRj+eFYPd/K2SxNQ3Zmp2dTduj4&#10;5PH4xG26S+SHKHmUvcpmio/2yTSE3QPP4TJV5SNwimsPLI/OZRyGjidZ6eUyh/EEeIjX7s6rlDzx&#10;lHi83z0A+VE1kV/gBp8GAeavxDPEppsOl5uIps3KOvDKikwOT0/W5jjpaTyP/Rx1+D9a/AUAAP//&#10;AwBQSwMEFAAGAAgAAAAhAOnIUUPaAAAABgEAAA8AAABkcnMvZG93bnJldi54bWxMjs1LxDAUxO+C&#10;/0N4grfdxC1+1aaLCIIIHqwf52zzbMo2L6VJu3H/ep8nPQ3DDDO/apv9IBacYh9Iw8VagUBqg+2p&#10;0/D+9ri6ARGTIWuGQKjhGyNs69OTypQ2HOgVlyZ1gkcolkaDS2kspYytQ2/iOoxInH2FyZvEduqk&#10;ncyBx/0gN0pdSW964gdnRnxw2O6b2Wt4jsd5aW18yS67p9uPT3VsaK/1+Vm+vwORMKe/MvziMzrU&#10;zLQLM9koBg2r4pqbGi4LEBxvFOuOtShA1pX8j1//AAAA//8DAFBLAQItABQABgAIAAAAIQC2gziS&#10;/gAAAOEBAAATAAAAAAAAAAAAAAAAAAAAAABbQ29udGVudF9UeXBlc10ueG1sUEsBAi0AFAAGAAgA&#10;AAAhADj9If/WAAAAlAEAAAsAAAAAAAAAAAAAAAAALwEAAF9yZWxzLy5yZWxzUEsBAi0AFAAGAAgA&#10;AAAhAO2aV8tVAgAA1wQAAA4AAAAAAAAAAAAAAAAALgIAAGRycy9lMm9Eb2MueG1sUEsBAi0AFAAG&#10;AAgAAAAhAOnIUUPaAAAABgEAAA8AAAAAAAAAAAAAAAAArwQAAGRycy9kb3ducmV2LnhtbFBLBQYA&#10;AAAABAAEAPMAAAC2BQAAAAA=&#10;" fillcolor="window" strokecolor="windowText" strokeweight="1pt"/>
                  </w:pict>
                </mc:Fallback>
              </mc:AlternateContent>
            </w:r>
            <w:r w:rsidRPr="008C03AB">
              <w:rPr>
                <w:rFonts w:ascii="Calibri" w:eastAsia="Calibri" w:hAnsi="Calibri" w:cs="Times New Roman"/>
              </w:rPr>
              <w:t xml:space="preserve">     </w:t>
            </w:r>
            <w:r w:rsidRPr="008C03AB">
              <w:rPr>
                <w:rFonts w:ascii="Calibri" w:eastAsia="Calibri" w:hAnsi="Calibri" w:cs="Times New Roman"/>
                <w:b/>
                <w:u w:val="single"/>
              </w:rPr>
              <w:t>Famille allocataire CCSS Monaco</w:t>
            </w:r>
          </w:p>
          <w:p w14:paraId="7E59FDCC"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Pièce à fournir obligatoirement à l’inscription puis à chaque début d’année civile :</w:t>
            </w:r>
          </w:p>
          <w:p w14:paraId="5D6A8187" w14:textId="77777777" w:rsidR="008C03AB" w:rsidRPr="008C03AB" w:rsidRDefault="008C03AB" w:rsidP="008C03AB">
            <w:pPr>
              <w:numPr>
                <w:ilvl w:val="0"/>
                <w:numId w:val="2"/>
              </w:numPr>
              <w:contextualSpacing/>
              <w:rPr>
                <w:rFonts w:ascii="Calibri" w:eastAsia="Calibri" w:hAnsi="Calibri" w:cs="Times New Roman"/>
              </w:rPr>
            </w:pPr>
            <w:r w:rsidRPr="008C03AB">
              <w:rPr>
                <w:rFonts w:ascii="Calibri" w:eastAsia="Calibri" w:hAnsi="Calibri" w:cs="Times New Roman"/>
              </w:rPr>
              <w:t>Votre dernier Quotient Familial CCSS (</w:t>
            </w:r>
            <w:r w:rsidRPr="008C03AB">
              <w:rPr>
                <w:rFonts w:ascii="Calibri" w:eastAsia="Calibri" w:hAnsi="Calibri" w:cs="Times New Roman"/>
                <w:u w:val="single"/>
              </w:rPr>
              <w:t>demander une attestation à la Caisse monégasque</w:t>
            </w:r>
            <w:r w:rsidRPr="008C03AB">
              <w:rPr>
                <w:rFonts w:ascii="Calibri" w:eastAsia="Calibri" w:hAnsi="Calibri" w:cs="Times New Roman"/>
              </w:rPr>
              <w:t>)</w:t>
            </w:r>
          </w:p>
        </w:tc>
      </w:tr>
      <w:tr w:rsidR="008C03AB" w:rsidRPr="008C03AB" w14:paraId="1880E5C5" w14:textId="77777777" w:rsidTr="00AD70A5">
        <w:trPr>
          <w:trHeight w:val="1135"/>
        </w:trPr>
        <w:tc>
          <w:tcPr>
            <w:tcW w:w="10516" w:type="dxa"/>
          </w:tcPr>
          <w:p w14:paraId="1D03835B" w14:textId="28B31BCA" w:rsidR="008C03AB" w:rsidRPr="008C03AB" w:rsidRDefault="008C03AB" w:rsidP="008C03AB">
            <w:pPr>
              <w:rPr>
                <w:rFonts w:ascii="Calibri" w:eastAsia="Calibri" w:hAnsi="Calibri" w:cs="Times New Roman"/>
                <w:b/>
                <w:u w:val="single"/>
              </w:rPr>
            </w:pPr>
            <w:r w:rsidRPr="008C03AB">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29B68699" wp14:editId="5A5671D3">
                      <wp:simplePos x="0" y="0"/>
                      <wp:positionH relativeFrom="column">
                        <wp:posOffset>-1270</wp:posOffset>
                      </wp:positionH>
                      <wp:positionV relativeFrom="paragraph">
                        <wp:posOffset>34290</wp:posOffset>
                      </wp:positionV>
                      <wp:extent cx="1524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2083D" id="Rectangle 4" o:spid="_x0000_s1026" style="position:absolute;margin-left:-.1pt;margin-top:2.7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fLVQIAANcEAAAOAAAAZHJzL2Uyb0RvYy54bWysVE1v2zAMvQ/YfxB0Xx1n6boFdYqgRYYB&#10;RVegHXpmZSk2IIsapcTJfv0o2W3Sj9MwHxRSoki+p8ecX+w6K7aaQouukuXJRArtFNatW1fy1/3q&#10;01cpQgRXg0WnK7nXQV4sPn447/1cT7FBW2sSnMSFee8r2cTo50URVKM7CCfoteNDg9RBZJfWRU3Q&#10;c/bOFtPJ5EvRI9WeUOkQePdqOJSLnN8YreJPY4KOwlaSe4t5pbw+prVYnMN8TeCbVo1twD900UHr&#10;uOhzqiuIIDbUvknVtYowoIknCrsCjWmVzhgYTTl5heauAa8zFiYn+Geawv9Lq262d/6WmIbeh3lg&#10;M6HYGerSL/cndpms/TNZeheF4s3ydDqbMKWKj8py9pltzlIcLnsK8bvGTiSjksRvkSmC7XWIQ+hT&#10;SKoV0Lb1qrU2O/twaUlsgZ+NX7vGXgoLIfJmJVf5G6u9uGad6Lmb6VluDFhPxkLkHjtfVzK4tRRg&#10;1yxUFSn38uJ2eFP0nsEeFZ7k773CCcgVhGboOGcdw6xLeHSW4oj7wHSyHrHe35IgHLQZvFq1nO2a&#10;0d4CsRiZYx6w+JMXY5Hx4WhJ0SD9eW8/xbNG+FSKnsXN2H9vgDRj+eFYPd/K2SxNQ3Zmp2dTduj4&#10;5PH4xG26S+SHKHmUvcpmio/2yTSE3QPP4TJV5SNwimsPLI/OZRyGjidZ6eUyh/EEeIjX7s6rlDzx&#10;lHi83z0A+VE1kV/gBp8GAeavxDPEppsOl5uIps3KOvDKikwOT0/W5jjpaTyP/Rx1+D9a/AUAAP//&#10;AwBQSwMEFAAGAAgAAAAhAOn/n0rbAAAABQEAAA8AAABkcnMvZG93bnJldi54bWxMj0FLw0AQhe+C&#10;/2EZwVu7MVapMZsigiCCB6P2vM2O2dDsbMhu0rW/3unJnh7De7z3TblJrhczjqHzpOBmmYFAarzp&#10;qFXw9fmyWIMIUZPRvSdU8IsBNtXlRakL4w/0gXMdW8ElFAqtwMY4FFKGxqLTYekHJPZ+/Oh05HNs&#10;pRn1gctdL/Msu5dOd8QLVg/4bLHZ15NT8BaO09yY8J5ssq8P39vsWNNeqeur9PQIImKK/2E44TM6&#10;VMy08xOZIHoFi5yDCu5WINjNb/mP3UlXIKtSntNXfwAAAP//AwBQSwECLQAUAAYACAAAACEAtoM4&#10;kv4AAADhAQAAEwAAAAAAAAAAAAAAAAAAAAAAW0NvbnRlbnRfVHlwZXNdLnhtbFBLAQItABQABgAI&#10;AAAAIQA4/SH/1gAAAJQBAAALAAAAAAAAAAAAAAAAAC8BAABfcmVscy8ucmVsc1BLAQItABQABgAI&#10;AAAAIQDtmlfLVQIAANcEAAAOAAAAAAAAAAAAAAAAAC4CAABkcnMvZTJvRG9jLnhtbFBLAQItABQA&#10;BgAIAAAAIQDp/59K2wAAAAUBAAAPAAAAAAAAAAAAAAAAAK8EAABkcnMvZG93bnJldi54bWxQSwUG&#10;AAAAAAQABADzAAAAtwUAAAAA&#10;" fillcolor="window" strokecolor="windowText" strokeweight="1pt"/>
                  </w:pict>
                </mc:Fallback>
              </mc:AlternateContent>
            </w:r>
            <w:r w:rsidRPr="008C03AB">
              <w:rPr>
                <w:rFonts w:ascii="Calibri" w:eastAsia="Calibri" w:hAnsi="Calibri" w:cs="Times New Roman"/>
              </w:rPr>
              <w:t xml:space="preserve">      </w:t>
            </w:r>
            <w:r w:rsidRPr="008C03AB">
              <w:rPr>
                <w:rFonts w:ascii="Calibri" w:eastAsia="Calibri" w:hAnsi="Calibri" w:cs="Times New Roman"/>
                <w:b/>
                <w:u w:val="single"/>
              </w:rPr>
              <w:t>Famille non-allocataire</w:t>
            </w:r>
          </w:p>
          <w:p w14:paraId="2AD2F8C6"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Famille qui ne perçoit aucune allocation (familiale, logement, rentrée scolaire) de la CAF, de la MSA ou de la CCSS de Monaco. Pièce à fournir obligatoirement à l’inscription puis à chaque début d’année civile :</w:t>
            </w:r>
          </w:p>
          <w:p w14:paraId="7A9E9F0A" w14:textId="77777777" w:rsidR="008C03AB" w:rsidRPr="008C03AB" w:rsidRDefault="008C03AB" w:rsidP="008C03AB">
            <w:pPr>
              <w:numPr>
                <w:ilvl w:val="0"/>
                <w:numId w:val="2"/>
              </w:numPr>
              <w:contextualSpacing/>
              <w:rPr>
                <w:rFonts w:ascii="Calibri" w:eastAsia="Calibri" w:hAnsi="Calibri" w:cs="Times New Roman"/>
              </w:rPr>
            </w:pPr>
            <w:r w:rsidRPr="008C03AB">
              <w:rPr>
                <w:rFonts w:ascii="Calibri" w:eastAsia="Calibri" w:hAnsi="Calibri" w:cs="Times New Roman"/>
              </w:rPr>
              <w:t xml:space="preserve"> Une copie du dernier avis d’imposition (toutes les pages) des personnes constituant au foyer.</w:t>
            </w:r>
          </w:p>
          <w:p w14:paraId="32483E0A" w14:textId="77777777" w:rsidR="008C03AB" w:rsidRPr="008C03AB" w:rsidRDefault="008C03AB" w:rsidP="008C03AB">
            <w:pPr>
              <w:ind w:left="1068"/>
              <w:contextualSpacing/>
              <w:rPr>
                <w:rFonts w:ascii="Calibri" w:eastAsia="Calibri" w:hAnsi="Calibri" w:cs="Times New Roman"/>
                <w:sz w:val="16"/>
                <w:szCs w:val="16"/>
              </w:rPr>
            </w:pPr>
          </w:p>
        </w:tc>
      </w:tr>
      <w:tr w:rsidR="008C03AB" w:rsidRPr="008C03AB" w14:paraId="2BDB1A7B" w14:textId="77777777" w:rsidTr="007057C7">
        <w:trPr>
          <w:trHeight w:val="623"/>
        </w:trPr>
        <w:tc>
          <w:tcPr>
            <w:tcW w:w="10516" w:type="dxa"/>
          </w:tcPr>
          <w:p w14:paraId="23FB6BC4" w14:textId="77777777" w:rsidR="008C03AB" w:rsidRPr="008C03AB" w:rsidRDefault="008C03AB" w:rsidP="008C03AB">
            <w:pPr>
              <w:rPr>
                <w:rFonts w:ascii="Calibri" w:eastAsia="Calibri" w:hAnsi="Calibri" w:cs="Times New Roman"/>
              </w:rPr>
            </w:pPr>
            <w:r w:rsidRPr="008C03AB">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4159881D" wp14:editId="518249C7">
                      <wp:simplePos x="0" y="0"/>
                      <wp:positionH relativeFrom="column">
                        <wp:posOffset>29845</wp:posOffset>
                      </wp:positionH>
                      <wp:positionV relativeFrom="paragraph">
                        <wp:posOffset>48895</wp:posOffset>
                      </wp:positionV>
                      <wp:extent cx="1143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5EB0D" id="Rectangle 5" o:spid="_x0000_s1026" style="position:absolute;margin-left:2.35pt;margin-top:3.8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BKVQIAANcEAAAOAAAAZHJzL2Uyb0RvYy54bWysVE1vGjEQvVfqf7B8L8sS0qSIJUJBVJWi&#10;BIlEORuvza7k9bhjw0J/fcfeTSAfp6p7MB7PeGbe8xumN4fGsL1CX4MteD4YcqashLK224I/PS6/&#10;XXPmg7ClMGBVwY/K85vZ1y/T1k3UCCowpUJGSayftK7gVQhukmVeVqoRfgBOWXJqwEYEMnGblSha&#10;yt6YbDQcfs9awNIhSOU9nS46J5+l/ForGR609iowU3DqLaQV07qJazabiskWhatq2bch/qGLRtSW&#10;ir6mWogg2A7rD6maWiJ40GEgoclA61qqhIHQ5MN3aNaVcCphIXK8e6XJ/7+08n6/diskGlrnJ562&#10;EcVBYxN/qT92SGQdX8lSh8AkHeb5+GJIlEpy5aOL69FlJDM7XXbow08FDYubgiO9RaJI7O986EJf&#10;QmItD6Yul7UxyTj6W4NsL+jZ6LVLaDkzwgc6LPgyfX21N9eMZW3s5io1JkhP2ohAPTauLLi3W86E&#10;2ZJQZcDUy5vb/kPRRwJ7VniYvs8KRyAL4auu45S1DzM24lFJij3uE9Nxt4HyuEKG0GnTO7msKdsd&#10;oV0JJDESxzRg4YEWbYDwQb/jrAL889l5jCeNkJezlsRN2H/vBCrC8suSen7k43GchmSML69GZOC5&#10;Z3PusbvmFughchplJ9M2xgfzstUIzTPN4TxWJZewkmp3LPfGbeiGjiZZqvk8hdEEOBHu7NrJmDzy&#10;FHl8PDwLdL1qAr3APbwMgpi8E08XG29amO8C6Dop68QrKTIaND1Jm/2kx/E8t1PU6f9o9hcAAP//&#10;AwBQSwMEFAAGAAgAAAAhAINPRQLZAAAABQEAAA8AAABkcnMvZG93bnJldi54bWxMjk1LxDAQhu/C&#10;/ocwgjc3tSxWa9NlEYRF8GD9OGebsSnbTEqTduP+eseTnh6G9+Wdp9omN4gFp9B7UnCzzkAgtd70&#10;1Cl4f3u6vgMRoiajB0+o4BsDbOvVRaVL40/0iksTO8EjFEqtwMY4llKG1qLTYe1HJM6+/OR05HPq&#10;pJn0icfdIPMsu5VO98QfrB7x0WJ7bGan4Dmc56U14SXZZPf3H5/ZuaGjUleXafcAImKKf2X41Wd1&#10;qNnp4GcyQQwKNgUXFRQMTvOceWAWOci6kv/t6x8AAAD//wMAUEsBAi0AFAAGAAgAAAAhALaDOJL+&#10;AAAA4QEAABMAAAAAAAAAAAAAAAAAAAAAAFtDb250ZW50X1R5cGVzXS54bWxQSwECLQAUAAYACAAA&#10;ACEAOP0h/9YAAACUAQAACwAAAAAAAAAAAAAAAAAvAQAAX3JlbHMvLnJlbHNQSwECLQAUAAYACAAA&#10;ACEA51mASlUCAADXBAAADgAAAAAAAAAAAAAAAAAuAgAAZHJzL2Uyb0RvYy54bWxQSwECLQAUAAYA&#10;CAAAACEAg09FAtkAAAAFAQAADwAAAAAAAAAAAAAAAACvBAAAZHJzL2Rvd25yZXYueG1sUEsFBgAA&#10;AAAEAAQA8wAAALUFAAAAAA==&#10;" fillcolor="window" strokecolor="windowText" strokeweight="1pt"/>
                  </w:pict>
                </mc:Fallback>
              </mc:AlternateContent>
            </w:r>
            <w:r w:rsidRPr="008C03AB">
              <w:rPr>
                <w:rFonts w:ascii="Calibri" w:eastAsia="Calibri" w:hAnsi="Calibri" w:cs="Times New Roman"/>
              </w:rPr>
              <w:t xml:space="preserve">      </w:t>
            </w:r>
            <w:r w:rsidRPr="008C03AB">
              <w:rPr>
                <w:rFonts w:ascii="Calibri" w:eastAsia="Calibri" w:hAnsi="Calibri" w:cs="Times New Roman"/>
                <w:b/>
                <w:bCs/>
              </w:rPr>
              <w:t>Je ne souhaite pas communiquer les informations fiscales de mon foyer</w:t>
            </w:r>
            <w:r w:rsidRPr="008C03AB">
              <w:rPr>
                <w:rFonts w:ascii="Calibri" w:eastAsia="Calibri" w:hAnsi="Calibri" w:cs="Times New Roman"/>
              </w:rPr>
              <w:t xml:space="preserve">, je serai donc facturé sur la base </w:t>
            </w:r>
          </w:p>
          <w:p w14:paraId="7F6216B1"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 xml:space="preserve">      des </w:t>
            </w:r>
            <w:r w:rsidRPr="008C03AB">
              <w:rPr>
                <w:rFonts w:ascii="Calibri" w:eastAsia="Calibri" w:hAnsi="Calibri" w:cs="Times New Roman"/>
                <w:u w:val="single"/>
              </w:rPr>
              <w:t>tarifs les plus élevés</w:t>
            </w:r>
            <w:r w:rsidRPr="008C03AB">
              <w:rPr>
                <w:rFonts w:ascii="Calibri" w:eastAsia="Calibri" w:hAnsi="Calibri" w:cs="Times New Roman"/>
              </w:rPr>
              <w:t xml:space="preserve"> pour toutes les activités auxquelles mes enfants sont inscrits.</w:t>
            </w:r>
          </w:p>
          <w:p w14:paraId="710D71FE" w14:textId="77777777" w:rsidR="008C03AB" w:rsidRPr="008C03AB" w:rsidRDefault="008C03AB" w:rsidP="008C03AB">
            <w:pPr>
              <w:rPr>
                <w:rFonts w:ascii="Calibri" w:eastAsia="Calibri" w:hAnsi="Calibri" w:cs="Times New Roman"/>
              </w:rPr>
            </w:pPr>
          </w:p>
        </w:tc>
      </w:tr>
    </w:tbl>
    <w:p w14:paraId="0F93A83E" w14:textId="77777777" w:rsidR="008C03AB" w:rsidRPr="008C03AB" w:rsidRDefault="008C03AB" w:rsidP="008C03AB">
      <w:pPr>
        <w:spacing w:after="0" w:line="276" w:lineRule="auto"/>
        <w:jc w:val="both"/>
        <w:rPr>
          <w:rFonts w:ascii="Calibri" w:eastAsia="Calibri" w:hAnsi="Calibri" w:cs="Times New Roman"/>
          <w:b/>
          <w:bCs/>
        </w:rPr>
      </w:pPr>
      <w:r w:rsidRPr="008C03AB">
        <w:rPr>
          <w:rFonts w:ascii="Calibri" w:eastAsia="Calibri" w:hAnsi="Calibri" w:cs="Times New Roman"/>
          <w:b/>
          <w:bCs/>
        </w:rPr>
        <w:t>A défaut des éléments nécessaires au calcul d’un tarif de facturation adapté à vos revenus, le tarif le plus élevé sera appliqué dans tous les cas.</w:t>
      </w:r>
    </w:p>
    <w:p w14:paraId="2EAA17E9" w14:textId="77777777" w:rsidR="008C03AB" w:rsidRPr="008C03AB" w:rsidRDefault="008C03AB" w:rsidP="001720D1">
      <w:pPr>
        <w:pBdr>
          <w:top w:val="single" w:sz="4" w:space="1" w:color="auto"/>
          <w:left w:val="single" w:sz="4" w:space="1" w:color="auto"/>
          <w:bottom w:val="single" w:sz="4" w:space="0" w:color="auto"/>
          <w:right w:val="single" w:sz="4" w:space="4" w:color="auto"/>
        </w:pBdr>
        <w:spacing w:after="0" w:line="276" w:lineRule="auto"/>
        <w:ind w:left="57" w:right="113"/>
        <w:jc w:val="center"/>
        <w:rPr>
          <w:rFonts w:ascii="Calibri" w:eastAsia="Calibri" w:hAnsi="Calibri" w:cs="Times New Roman"/>
          <w:b/>
          <w:sz w:val="28"/>
          <w:szCs w:val="28"/>
        </w:rPr>
      </w:pPr>
      <w:r w:rsidRPr="008C03AB">
        <w:rPr>
          <w:rFonts w:ascii="Calibri" w:eastAsia="Calibri" w:hAnsi="Calibri" w:cs="Times New Roman"/>
          <w:b/>
          <w:sz w:val="28"/>
          <w:szCs w:val="28"/>
        </w:rPr>
        <w:t xml:space="preserve">RESPONSABLES LEGAUX DES ENFANTS INSCRITS DANS NOS SERVICES </w:t>
      </w:r>
    </w:p>
    <w:p w14:paraId="4E6400C3" w14:textId="77777777" w:rsidR="008C03AB" w:rsidRPr="008C03AB" w:rsidRDefault="008C03AB" w:rsidP="001720D1">
      <w:pPr>
        <w:pBdr>
          <w:top w:val="single" w:sz="4" w:space="1" w:color="auto"/>
          <w:left w:val="single" w:sz="4" w:space="1" w:color="auto"/>
          <w:bottom w:val="single" w:sz="4" w:space="0" w:color="auto"/>
          <w:right w:val="single" w:sz="4" w:space="4" w:color="auto"/>
        </w:pBdr>
        <w:spacing w:after="0" w:line="276" w:lineRule="auto"/>
        <w:ind w:left="57" w:right="113"/>
        <w:jc w:val="center"/>
        <w:rPr>
          <w:rFonts w:ascii="Calibri" w:eastAsia="Calibri" w:hAnsi="Calibri" w:cs="Times New Roman"/>
        </w:rPr>
      </w:pPr>
      <w:r w:rsidRPr="008C03AB">
        <w:rPr>
          <w:rFonts w:ascii="Calibri" w:eastAsia="Calibri" w:hAnsi="Calibri" w:cs="Times New Roman"/>
        </w:rPr>
        <w:t>(</w:t>
      </w:r>
      <w:r w:rsidRPr="008C03AB">
        <w:rPr>
          <w:rFonts w:ascii="Calibri" w:eastAsia="Calibri" w:hAnsi="Calibri" w:cs="Times New Roman"/>
          <w:sz w:val="24"/>
          <w:szCs w:val="24"/>
        </w:rPr>
        <w:t>À remplir uniquement si les responsables sont différents des adultes qui composent le foyer</w:t>
      </w:r>
      <w:r w:rsidRPr="008C03AB">
        <w:rPr>
          <w:rFonts w:ascii="Calibri" w:eastAsia="Calibri" w:hAnsi="Calibri" w:cs="Times New Roman"/>
        </w:rPr>
        <w:t>)</w:t>
      </w:r>
    </w:p>
    <w:tbl>
      <w:tblPr>
        <w:tblStyle w:val="Grilledutableau"/>
        <w:tblW w:w="0" w:type="auto"/>
        <w:tblLook w:val="04A0" w:firstRow="1" w:lastRow="0" w:firstColumn="1" w:lastColumn="0" w:noHBand="0" w:noVBand="1"/>
      </w:tblPr>
      <w:tblGrid>
        <w:gridCol w:w="3469"/>
        <w:gridCol w:w="3533"/>
        <w:gridCol w:w="3534"/>
      </w:tblGrid>
      <w:tr w:rsidR="008C03AB" w:rsidRPr="008C03AB" w14:paraId="18A6D984" w14:textId="77777777" w:rsidTr="007057C7">
        <w:tc>
          <w:tcPr>
            <w:tcW w:w="3535" w:type="dxa"/>
            <w:tcBorders>
              <w:top w:val="nil"/>
              <w:left w:val="single" w:sz="4" w:space="0" w:color="auto"/>
              <w:bottom w:val="nil"/>
            </w:tcBorders>
          </w:tcPr>
          <w:p w14:paraId="6D7E1EBD" w14:textId="77777777" w:rsidR="008C03AB" w:rsidRPr="008C03AB" w:rsidRDefault="008C03AB" w:rsidP="008C03AB">
            <w:pPr>
              <w:rPr>
                <w:rFonts w:ascii="Calibri" w:eastAsia="Calibri" w:hAnsi="Calibri" w:cs="Times New Roman"/>
                <w:b/>
                <w:bCs/>
              </w:rPr>
            </w:pPr>
            <w:r w:rsidRPr="008C03AB">
              <w:rPr>
                <w:rFonts w:ascii="Calibri" w:eastAsia="Calibri" w:hAnsi="Calibri" w:cs="Times New Roman"/>
                <w:b/>
                <w:bCs/>
              </w:rPr>
              <w:t xml:space="preserve">ENFANT </w:t>
            </w:r>
          </w:p>
        </w:tc>
        <w:tc>
          <w:tcPr>
            <w:tcW w:w="3535" w:type="dxa"/>
            <w:tcBorders>
              <w:top w:val="nil"/>
              <w:bottom w:val="nil"/>
            </w:tcBorders>
          </w:tcPr>
          <w:p w14:paraId="1A6E3A10" w14:textId="77777777" w:rsidR="008C03AB" w:rsidRPr="008C03AB" w:rsidRDefault="008C03AB" w:rsidP="008C03AB">
            <w:pPr>
              <w:rPr>
                <w:rFonts w:ascii="Calibri" w:eastAsia="Calibri" w:hAnsi="Calibri" w:cs="Times New Roman"/>
                <w:sz w:val="18"/>
                <w:szCs w:val="18"/>
              </w:rPr>
            </w:pPr>
            <w:r w:rsidRPr="008C03AB">
              <w:rPr>
                <w:rFonts w:ascii="Calibri" w:eastAsia="Calibri" w:hAnsi="Calibri" w:cs="Times New Roman"/>
                <w:b/>
                <w:bCs/>
              </w:rPr>
              <w:t xml:space="preserve">RESPONSABLE 1 </w:t>
            </w:r>
          </w:p>
        </w:tc>
        <w:tc>
          <w:tcPr>
            <w:tcW w:w="3536" w:type="dxa"/>
            <w:tcBorders>
              <w:top w:val="nil"/>
              <w:bottom w:val="nil"/>
              <w:right w:val="single" w:sz="4" w:space="0" w:color="auto"/>
            </w:tcBorders>
          </w:tcPr>
          <w:p w14:paraId="11B645F7" w14:textId="77777777" w:rsidR="008C03AB" w:rsidRPr="008C03AB" w:rsidRDefault="008C03AB" w:rsidP="008C03AB">
            <w:pPr>
              <w:rPr>
                <w:rFonts w:ascii="Calibri" w:eastAsia="Calibri" w:hAnsi="Calibri" w:cs="Times New Roman"/>
                <w:b/>
                <w:bCs/>
              </w:rPr>
            </w:pPr>
            <w:r w:rsidRPr="008C03AB">
              <w:rPr>
                <w:rFonts w:ascii="Calibri" w:eastAsia="Calibri" w:hAnsi="Calibri" w:cs="Times New Roman"/>
                <w:b/>
                <w:bCs/>
              </w:rPr>
              <w:t>RESPONSABLE 2</w:t>
            </w:r>
          </w:p>
        </w:tc>
      </w:tr>
      <w:tr w:rsidR="008C03AB" w:rsidRPr="008C03AB" w14:paraId="4EFA1685" w14:textId="77777777" w:rsidTr="007057C7">
        <w:tc>
          <w:tcPr>
            <w:tcW w:w="3535" w:type="dxa"/>
            <w:tcBorders>
              <w:top w:val="nil"/>
            </w:tcBorders>
          </w:tcPr>
          <w:p w14:paraId="53F36D0D"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Nom</w:t>
            </w:r>
            <w:r w:rsidRPr="008C03AB">
              <w:rPr>
                <w:rFonts w:ascii="Calibri" w:eastAsia="Calibri" w:hAnsi="Calibri" w:cs="Times New Roman"/>
              </w:rPr>
              <w:t> :</w:t>
            </w:r>
          </w:p>
          <w:p w14:paraId="3CAB6C3B"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 xml:space="preserve"> ……………………………………………..</w:t>
            </w:r>
          </w:p>
          <w:p w14:paraId="1763EB7A"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Prénom</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tc>
        <w:tc>
          <w:tcPr>
            <w:tcW w:w="3535" w:type="dxa"/>
            <w:tcBorders>
              <w:top w:val="nil"/>
            </w:tcBorders>
          </w:tcPr>
          <w:p w14:paraId="6F4D6B34"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Nom</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p w14:paraId="08169976"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Prénom</w:t>
            </w:r>
            <w:r w:rsidRPr="008C03AB">
              <w:rPr>
                <w:rFonts w:ascii="Calibri" w:eastAsia="Calibri" w:hAnsi="Calibri" w:cs="Times New Roman"/>
              </w:rPr>
              <w:t> : …………………………………………</w:t>
            </w:r>
          </w:p>
          <w:p w14:paraId="660A092D"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Adresse</w:t>
            </w:r>
            <w:r w:rsidRPr="008C03AB">
              <w:rPr>
                <w:rFonts w:ascii="Calibri" w:eastAsia="Calibri" w:hAnsi="Calibri" w:cs="Times New Roman"/>
              </w:rPr>
              <w:t> : …………………………………………</w:t>
            </w:r>
          </w:p>
          <w:p w14:paraId="2A0EDDDD"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w:t>
            </w:r>
          </w:p>
          <w:p w14:paraId="17622AF3"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Tél</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tc>
        <w:tc>
          <w:tcPr>
            <w:tcW w:w="3536" w:type="dxa"/>
            <w:tcBorders>
              <w:top w:val="nil"/>
            </w:tcBorders>
          </w:tcPr>
          <w:p w14:paraId="2C166094"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Nom</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p w14:paraId="7183DF5C"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Prénom</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p w14:paraId="6B1CC534"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Adresse</w:t>
            </w:r>
            <w:r w:rsidRPr="008C03AB">
              <w:rPr>
                <w:rFonts w:ascii="Calibri" w:eastAsia="Calibri" w:hAnsi="Calibri" w:cs="Times New Roman"/>
              </w:rPr>
              <w:t> : …………………………………………</w:t>
            </w:r>
          </w:p>
          <w:p w14:paraId="49C6549A"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w:t>
            </w:r>
          </w:p>
          <w:p w14:paraId="58A86366"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Tél</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tc>
      </w:tr>
      <w:tr w:rsidR="008C03AB" w:rsidRPr="008C03AB" w14:paraId="2B20E09E" w14:textId="77777777" w:rsidTr="007057C7">
        <w:tc>
          <w:tcPr>
            <w:tcW w:w="3535" w:type="dxa"/>
          </w:tcPr>
          <w:p w14:paraId="6B3EDDAE"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Nom</w:t>
            </w:r>
            <w:r w:rsidRPr="008C03AB">
              <w:rPr>
                <w:rFonts w:ascii="Calibri" w:eastAsia="Calibri" w:hAnsi="Calibri" w:cs="Times New Roman"/>
              </w:rPr>
              <w:t xml:space="preserve"> : </w:t>
            </w:r>
          </w:p>
          <w:p w14:paraId="65CB5598"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w:t>
            </w:r>
          </w:p>
          <w:p w14:paraId="449F8BF3"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Prénom</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tc>
        <w:tc>
          <w:tcPr>
            <w:tcW w:w="3535" w:type="dxa"/>
          </w:tcPr>
          <w:p w14:paraId="37C8BA0D"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Nom</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p w14:paraId="2A965738"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Prénom</w:t>
            </w:r>
            <w:r w:rsidRPr="008C03AB">
              <w:rPr>
                <w:rFonts w:ascii="Calibri" w:eastAsia="Calibri" w:hAnsi="Calibri" w:cs="Times New Roman"/>
              </w:rPr>
              <w:t> : …………………………………………</w:t>
            </w:r>
          </w:p>
          <w:p w14:paraId="649CD8A8"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Adresse</w:t>
            </w:r>
            <w:r w:rsidRPr="008C03AB">
              <w:rPr>
                <w:rFonts w:ascii="Calibri" w:eastAsia="Calibri" w:hAnsi="Calibri" w:cs="Times New Roman"/>
              </w:rPr>
              <w:t> : …………………………………………</w:t>
            </w:r>
          </w:p>
          <w:p w14:paraId="703092A6"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w:t>
            </w:r>
          </w:p>
          <w:p w14:paraId="1276E08B"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Tél</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tc>
        <w:tc>
          <w:tcPr>
            <w:tcW w:w="3536" w:type="dxa"/>
          </w:tcPr>
          <w:p w14:paraId="7591003F"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Nom</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p w14:paraId="56C3633A"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Prénom</w:t>
            </w:r>
            <w:r w:rsidRPr="008C03AB">
              <w:rPr>
                <w:rFonts w:ascii="Calibri" w:eastAsia="Calibri" w:hAnsi="Calibri" w:cs="Times New Roman"/>
              </w:rPr>
              <w:t> : …………………………………………</w:t>
            </w:r>
          </w:p>
          <w:p w14:paraId="20C2891B"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Adresse</w:t>
            </w:r>
            <w:r w:rsidRPr="008C03AB">
              <w:rPr>
                <w:rFonts w:ascii="Calibri" w:eastAsia="Calibri" w:hAnsi="Calibri" w:cs="Times New Roman"/>
              </w:rPr>
              <w:t> : …………………………………………</w:t>
            </w:r>
          </w:p>
          <w:p w14:paraId="62128CE6"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w:t>
            </w:r>
          </w:p>
          <w:p w14:paraId="7CB44751"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Tél</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tc>
      </w:tr>
      <w:tr w:rsidR="008C03AB" w:rsidRPr="008C03AB" w14:paraId="2BFE6BE2" w14:textId="77777777" w:rsidTr="007057C7">
        <w:tc>
          <w:tcPr>
            <w:tcW w:w="3535" w:type="dxa"/>
          </w:tcPr>
          <w:p w14:paraId="2755E059"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Nom</w:t>
            </w:r>
            <w:r w:rsidRPr="008C03AB">
              <w:rPr>
                <w:rFonts w:ascii="Calibri" w:eastAsia="Calibri" w:hAnsi="Calibri" w:cs="Times New Roman"/>
              </w:rPr>
              <w:t xml:space="preserve"> : </w:t>
            </w:r>
          </w:p>
          <w:p w14:paraId="248C6CBB"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w:t>
            </w:r>
          </w:p>
          <w:p w14:paraId="3A3416D4"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Prénom</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tc>
        <w:tc>
          <w:tcPr>
            <w:tcW w:w="3535" w:type="dxa"/>
          </w:tcPr>
          <w:p w14:paraId="7B5C9522"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Nom</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p w14:paraId="29D23C8D"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Prénom</w:t>
            </w:r>
            <w:r w:rsidRPr="008C03AB">
              <w:rPr>
                <w:rFonts w:ascii="Calibri" w:eastAsia="Calibri" w:hAnsi="Calibri" w:cs="Times New Roman"/>
              </w:rPr>
              <w:t> : …………………………………………</w:t>
            </w:r>
          </w:p>
          <w:p w14:paraId="0169C92A"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Adresse</w:t>
            </w:r>
            <w:r w:rsidRPr="008C03AB">
              <w:rPr>
                <w:rFonts w:ascii="Calibri" w:eastAsia="Calibri" w:hAnsi="Calibri" w:cs="Times New Roman"/>
              </w:rPr>
              <w:t> : …………………………………………</w:t>
            </w:r>
          </w:p>
          <w:p w14:paraId="5256FEDD"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w:t>
            </w:r>
          </w:p>
          <w:p w14:paraId="6E7C3D60"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Tél</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tc>
        <w:tc>
          <w:tcPr>
            <w:tcW w:w="3536" w:type="dxa"/>
          </w:tcPr>
          <w:p w14:paraId="2F4B700E"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Nom</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p w14:paraId="7C169D60"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Prénom</w:t>
            </w:r>
            <w:r w:rsidRPr="008C03AB">
              <w:rPr>
                <w:rFonts w:ascii="Calibri" w:eastAsia="Calibri" w:hAnsi="Calibri" w:cs="Times New Roman"/>
              </w:rPr>
              <w:t> : …………………………………………</w:t>
            </w:r>
          </w:p>
          <w:p w14:paraId="0AA07958"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Adresse</w:t>
            </w:r>
            <w:r w:rsidRPr="008C03AB">
              <w:rPr>
                <w:rFonts w:ascii="Calibri" w:eastAsia="Calibri" w:hAnsi="Calibri" w:cs="Times New Roman"/>
              </w:rPr>
              <w:t> : …………………………………………</w:t>
            </w:r>
          </w:p>
          <w:p w14:paraId="495BD60C" w14:textId="77777777" w:rsidR="008C03AB" w:rsidRPr="008C03AB" w:rsidRDefault="008C03AB" w:rsidP="008C03AB">
            <w:pPr>
              <w:rPr>
                <w:rFonts w:ascii="Calibri" w:eastAsia="Calibri" w:hAnsi="Calibri" w:cs="Times New Roman"/>
              </w:rPr>
            </w:pPr>
            <w:r w:rsidRPr="008C03AB">
              <w:rPr>
                <w:rFonts w:ascii="Calibri" w:eastAsia="Calibri" w:hAnsi="Calibri" w:cs="Times New Roman"/>
              </w:rPr>
              <w:t>………………………………………………………..</w:t>
            </w:r>
          </w:p>
          <w:p w14:paraId="632F6339" w14:textId="77777777" w:rsidR="008C03AB" w:rsidRPr="008C03AB" w:rsidRDefault="008C03AB" w:rsidP="008C03AB">
            <w:pPr>
              <w:rPr>
                <w:rFonts w:ascii="Calibri" w:eastAsia="Calibri" w:hAnsi="Calibri" w:cs="Times New Roman"/>
              </w:rPr>
            </w:pPr>
            <w:r w:rsidRPr="008C03AB">
              <w:rPr>
                <w:rFonts w:ascii="Calibri" w:eastAsia="Calibri" w:hAnsi="Calibri" w:cs="Times New Roman"/>
                <w:sz w:val="20"/>
                <w:szCs w:val="20"/>
              </w:rPr>
              <w:t>Tél</w:t>
            </w:r>
            <w:r w:rsidRPr="008C03AB">
              <w:rPr>
                <w:rFonts w:ascii="Calibri" w:eastAsia="Calibri" w:hAnsi="Calibri" w:cs="Times New Roman"/>
              </w:rPr>
              <w:t> : …………………………………………</w:t>
            </w:r>
            <w:proofErr w:type="gramStart"/>
            <w:r w:rsidRPr="008C03AB">
              <w:rPr>
                <w:rFonts w:ascii="Calibri" w:eastAsia="Calibri" w:hAnsi="Calibri" w:cs="Times New Roman"/>
              </w:rPr>
              <w:t>…….</w:t>
            </w:r>
            <w:proofErr w:type="gramEnd"/>
            <w:r w:rsidRPr="008C03AB">
              <w:rPr>
                <w:rFonts w:ascii="Calibri" w:eastAsia="Calibri" w:hAnsi="Calibri" w:cs="Times New Roman"/>
              </w:rPr>
              <w:t>.</w:t>
            </w:r>
          </w:p>
        </w:tc>
      </w:tr>
    </w:tbl>
    <w:p w14:paraId="3B358B05" w14:textId="03051353" w:rsidR="009D1A4C" w:rsidRPr="008C03AB" w:rsidRDefault="008C03AB" w:rsidP="008C03AB">
      <w:pPr>
        <w:spacing w:after="0" w:line="276" w:lineRule="auto"/>
        <w:ind w:left="4248"/>
        <w:rPr>
          <w:rFonts w:ascii="Calibri" w:eastAsia="Calibri" w:hAnsi="Calibri" w:cs="Times New Roman"/>
          <w:b/>
          <w:bCs/>
        </w:rPr>
      </w:pPr>
      <w:r w:rsidRPr="008C03AB">
        <w:rPr>
          <w:rFonts w:ascii="Calibri" w:eastAsia="Calibri" w:hAnsi="Calibri" w:cs="Times New Roman"/>
          <w:b/>
          <w:bCs/>
        </w:rPr>
        <w:t xml:space="preserve">           Signature du responsable légal :</w:t>
      </w:r>
    </w:p>
    <w:sectPr w:rsidR="009D1A4C" w:rsidRPr="008C03AB" w:rsidSect="00FA616C">
      <w:pgSz w:w="11906" w:h="16838"/>
      <w:pgMar w:top="567" w:right="680" w:bottom="567" w:left="680" w:header="5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A745D"/>
    <w:multiLevelType w:val="hybridMultilevel"/>
    <w:tmpl w:val="CDE2F2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C536C4"/>
    <w:multiLevelType w:val="hybridMultilevel"/>
    <w:tmpl w:val="B6F69230"/>
    <w:lvl w:ilvl="0" w:tplc="A5FE990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598975871">
    <w:abstractNumId w:val="0"/>
  </w:num>
  <w:num w:numId="2" w16cid:durableId="635255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AB"/>
    <w:rsid w:val="00033D6C"/>
    <w:rsid w:val="000468B4"/>
    <w:rsid w:val="001720D1"/>
    <w:rsid w:val="00322F7A"/>
    <w:rsid w:val="00595A38"/>
    <w:rsid w:val="006E3E6B"/>
    <w:rsid w:val="00727368"/>
    <w:rsid w:val="008C03AB"/>
    <w:rsid w:val="009D1A4C"/>
    <w:rsid w:val="00AD70A5"/>
    <w:rsid w:val="00BC3E84"/>
    <w:rsid w:val="00F93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3410"/>
  <w15:chartTrackingRefBased/>
  <w15:docId w15:val="{9535B0C5-CEB0-4C0D-B1EC-7DA04360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921DB20316714AB8939AF9CE66F2D0" ma:contentTypeVersion="16" ma:contentTypeDescription="Crée un document." ma:contentTypeScope="" ma:versionID="c3c1c8eb98af9156f038661795969b15">
  <xsd:schema xmlns:xsd="http://www.w3.org/2001/XMLSchema" xmlns:xs="http://www.w3.org/2001/XMLSchema" xmlns:p="http://schemas.microsoft.com/office/2006/metadata/properties" xmlns:ns2="fbb5deb9-c3b7-41d0-9ae1-6876af66fd82" xmlns:ns3="74b4765e-caca-4097-9c8c-a44e10e77f93" targetNamespace="http://schemas.microsoft.com/office/2006/metadata/properties" ma:root="true" ma:fieldsID="227826477333563bd1c02bb3284226a3" ns2:_="" ns3:_="">
    <xsd:import namespace="fbb5deb9-c3b7-41d0-9ae1-6876af66fd82"/>
    <xsd:import namespace="74b4765e-caca-4097-9c8c-a44e10e77f9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_x0030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5deb9-c3b7-41d0-9ae1-6876af66f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4aa8cc0-be71-4988-908c-8f6bbd9f46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x0030_" ma:index="22" nillable="true" ma:displayName="0" ma:format="Dropdown" ma:list="UserInfo" ma:SharePointGroup="0" ma:internalName="_x003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4765e-caca-4097-9c8c-a44e10e77f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39bb51-6375-406c-a8fe-d8eff7d3e207}" ma:internalName="TaxCatchAll" ma:showField="CatchAllData" ma:web="74b4765e-caca-4097-9c8c-a44e10e77f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b4765e-caca-4097-9c8c-a44e10e77f93" xsi:nil="true"/>
    <lcf76f155ced4ddcb4097134ff3c332f xmlns="fbb5deb9-c3b7-41d0-9ae1-6876af66fd82">
      <Terms xmlns="http://schemas.microsoft.com/office/infopath/2007/PartnerControls"/>
    </lcf76f155ced4ddcb4097134ff3c332f>
    <_x0030_ xmlns="fbb5deb9-c3b7-41d0-9ae1-6876af66fd82">
      <UserInfo>
        <DisplayName/>
        <AccountId xsi:nil="true"/>
        <AccountType/>
      </UserInfo>
    </_x0030_>
  </documentManagement>
</p:properties>
</file>

<file path=customXml/itemProps1.xml><?xml version="1.0" encoding="utf-8"?>
<ds:datastoreItem xmlns:ds="http://schemas.openxmlformats.org/officeDocument/2006/customXml" ds:itemID="{5147889F-6D99-437A-9377-FD594CB13184}">
  <ds:schemaRefs>
    <ds:schemaRef ds:uri="http://schemas.microsoft.com/sharepoint/v3/contenttype/forms"/>
  </ds:schemaRefs>
</ds:datastoreItem>
</file>

<file path=customXml/itemProps2.xml><?xml version="1.0" encoding="utf-8"?>
<ds:datastoreItem xmlns:ds="http://schemas.openxmlformats.org/officeDocument/2006/customXml" ds:itemID="{5E8C3BCF-1969-4EAD-A9DD-940B5E16CB3F}"/>
</file>

<file path=customXml/itemProps3.xml><?xml version="1.0" encoding="utf-8"?>
<ds:datastoreItem xmlns:ds="http://schemas.openxmlformats.org/officeDocument/2006/customXml" ds:itemID="{0A2F34C4-CCC3-4C36-8786-B65F0B5372C0}">
  <ds:schemaRefs>
    <ds:schemaRef ds:uri="http://schemas.microsoft.com/office/2006/metadata/properties"/>
    <ds:schemaRef ds:uri="http://schemas.microsoft.com/office/infopath/2007/PartnerControls"/>
    <ds:schemaRef ds:uri="74b4765e-caca-4097-9c8c-a44e10e77f93"/>
    <ds:schemaRef ds:uri="fbb5deb9-c3b7-41d0-9ae1-6876af66fd82"/>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546</Words>
  <Characters>3007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DENOIX</dc:creator>
  <cp:keywords/>
  <dc:description/>
  <cp:lastModifiedBy>Marina BLANGIS</cp:lastModifiedBy>
  <cp:revision>17</cp:revision>
  <dcterms:created xsi:type="dcterms:W3CDTF">2022-10-25T12:15:00Z</dcterms:created>
  <dcterms:modified xsi:type="dcterms:W3CDTF">2025-01-17T10:54:00Z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0x01010000921DB20316714AB8939AF9CE66F2D0</vt:lpwstr>
  </property>
  <property fmtid="{D5CDD505-2E9C-101B-9397-08002B2CF9AE}" pid="3" name="Order">
    <vt:r8>1539600</vt:r8>
  </property>
  <property fmtid="{D5CDD505-2E9C-101B-9397-08002B2CF9AE}" pid="4" name="MediaServiceImageTags">
    <vt:lpwstr/>
  </property>
</Properties>
</file>